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湖州学院中层干部兼职审批表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3"/>
        <w:tblW w:w="875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76"/>
        <w:gridCol w:w="476"/>
        <w:gridCol w:w="851"/>
        <w:gridCol w:w="708"/>
        <w:gridCol w:w="80"/>
        <w:gridCol w:w="1480"/>
        <w:gridCol w:w="979"/>
        <w:gridCol w:w="157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学历学位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现单位及职务</w:t>
            </w:r>
          </w:p>
        </w:tc>
        <w:tc>
          <w:tcPr>
            <w:tcW w:w="2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拟兼职社会团体、民办非企业单位和企业及职务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  <w:t>1.湖州市XX协会理事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  <w:t>2.浙江省XX协会理事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兼职时间</w:t>
            </w:r>
          </w:p>
        </w:tc>
        <w:tc>
          <w:tcPr>
            <w:tcW w:w="7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  <w:t>1.2020.06-2025.06 ；2.2021.05-2026.05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是否取酬及取酬数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在其他社会团体、民办非企业单位和企业兼职及数量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  <w:t>1.湖州市XX秘书长（已报批）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  <w:t>2.湖州市XX协会副会长（已报批）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兼职理由</w:t>
            </w:r>
          </w:p>
        </w:tc>
        <w:tc>
          <w:tcPr>
            <w:tcW w:w="7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0" w:firstLineChars="1400"/>
              <w:jc w:val="both"/>
              <w:textAlignment w:val="auto"/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0" w:firstLineChars="1400"/>
              <w:jc w:val="both"/>
              <w:textAlignment w:val="auto"/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所在学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院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党委（总支）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负责人签字：       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党委（总支）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负责人签字：         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校党委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940" w:firstLineChars="1050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sz w:val="24"/>
          <w:szCs w:val="24"/>
        </w:rPr>
        <w:t>本表一式两份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9D2C42"/>
    <w:rsid w:val="003F0845"/>
    <w:rsid w:val="008C6C96"/>
    <w:rsid w:val="008F7EFF"/>
    <w:rsid w:val="009D2C42"/>
    <w:rsid w:val="022A6766"/>
    <w:rsid w:val="03560D95"/>
    <w:rsid w:val="04150330"/>
    <w:rsid w:val="04A10F62"/>
    <w:rsid w:val="04E62E18"/>
    <w:rsid w:val="06DA075B"/>
    <w:rsid w:val="09A137B2"/>
    <w:rsid w:val="13CE33F5"/>
    <w:rsid w:val="140E7C96"/>
    <w:rsid w:val="14D507B4"/>
    <w:rsid w:val="1DE91DF2"/>
    <w:rsid w:val="2533755C"/>
    <w:rsid w:val="28B07116"/>
    <w:rsid w:val="2F5702EB"/>
    <w:rsid w:val="302F3016"/>
    <w:rsid w:val="3B4F27BE"/>
    <w:rsid w:val="4DB52955"/>
    <w:rsid w:val="56717635"/>
    <w:rsid w:val="576176AA"/>
    <w:rsid w:val="58896EB8"/>
    <w:rsid w:val="5895585D"/>
    <w:rsid w:val="5EEE5CC7"/>
    <w:rsid w:val="602A2D2E"/>
    <w:rsid w:val="62F87114"/>
    <w:rsid w:val="66BC225C"/>
    <w:rsid w:val="67BD26DA"/>
    <w:rsid w:val="68811CFA"/>
    <w:rsid w:val="71755DD4"/>
    <w:rsid w:val="76A8081E"/>
    <w:rsid w:val="7B034450"/>
    <w:rsid w:val="7B1B79EC"/>
    <w:rsid w:val="7D8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semiHidden/>
    <w:unhideWhenUsed/>
    <w:qFormat/>
    <w:uiPriority w:val="99"/>
    <w:pPr>
      <w:spacing w:after="120"/>
      <w:ind w:left="420" w:leftChars="200"/>
    </w:pPr>
  </w:style>
  <w:style w:type="character" w:customStyle="1" w:styleId="5">
    <w:name w:val="正文文本缩进 Char"/>
    <w:basedOn w:val="4"/>
    <w:link w:val="2"/>
    <w:semiHidden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364</Characters>
  <Lines>3</Lines>
  <Paragraphs>1</Paragraphs>
  <TotalTime>25</TotalTime>
  <ScaleCrop>false</ScaleCrop>
  <LinksUpToDate>false</LinksUpToDate>
  <CharactersWithSpaces>426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2021-09-28T07:57:00Z</dcterms:created>
  <dc:creator>PC</dc:creator>
  <cp:lastModifiedBy>秋水伊人</cp:lastModifiedBy>
  <dcterms:modified xsi:type="dcterms:W3CDTF">2022-10-26T03:08:53Z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D0463AD90BA143879B884752657E1B68</vt:lpwstr>
  </property>
</Properties>
</file>